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0F6" w:rsidRDefault="00A620F6" w:rsidP="00A620F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pacing w:val="3"/>
          <w:kern w:val="36"/>
          <w:sz w:val="28"/>
          <w:szCs w:val="28"/>
        </w:rPr>
      </w:pPr>
      <w:r w:rsidRPr="00E45405">
        <w:rPr>
          <w:b/>
          <w:bCs/>
          <w:color w:val="000000"/>
          <w:spacing w:val="3"/>
          <w:kern w:val="36"/>
          <w:sz w:val="28"/>
          <w:szCs w:val="28"/>
        </w:rPr>
        <w:t xml:space="preserve">Более 1,3 тысячи будущих мам в Татарстане получают единое пособие от </w:t>
      </w:r>
      <w:r>
        <w:rPr>
          <w:b/>
          <w:bCs/>
          <w:color w:val="000000"/>
          <w:spacing w:val="3"/>
          <w:kern w:val="36"/>
          <w:sz w:val="28"/>
          <w:szCs w:val="28"/>
        </w:rPr>
        <w:t xml:space="preserve">Отделения </w:t>
      </w:r>
      <w:r w:rsidRPr="00E45405">
        <w:rPr>
          <w:b/>
          <w:bCs/>
          <w:color w:val="000000"/>
          <w:spacing w:val="3"/>
          <w:kern w:val="36"/>
          <w:sz w:val="28"/>
          <w:szCs w:val="28"/>
        </w:rPr>
        <w:t>Социального фонда</w:t>
      </w:r>
      <w:r>
        <w:rPr>
          <w:b/>
          <w:bCs/>
          <w:color w:val="000000"/>
          <w:spacing w:val="3"/>
          <w:kern w:val="36"/>
          <w:sz w:val="28"/>
          <w:szCs w:val="28"/>
        </w:rPr>
        <w:t xml:space="preserve"> Татарстана</w:t>
      </w:r>
    </w:p>
    <w:p w:rsidR="00A620F6" w:rsidRDefault="00A620F6" w:rsidP="00A620F6">
      <w:pPr>
        <w:pStyle w:val="a3"/>
        <w:spacing w:before="0" w:beforeAutospacing="0" w:after="0" w:afterAutospacing="0" w:line="360" w:lineRule="auto"/>
        <w:rPr>
          <w:b/>
          <w:bCs/>
          <w:color w:val="000000"/>
          <w:spacing w:val="3"/>
          <w:kern w:val="36"/>
          <w:sz w:val="28"/>
          <w:szCs w:val="28"/>
        </w:rPr>
      </w:pPr>
      <w:r>
        <w:rPr>
          <w:b/>
          <w:bCs/>
          <w:noProof/>
          <w:color w:val="000000"/>
          <w:spacing w:val="3"/>
          <w:kern w:val="36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2512060" cy="1676400"/>
            <wp:effectExtent l="19050" t="0" r="2540" b="0"/>
            <wp:wrapSquare wrapText="bothSides"/>
            <wp:docPr id="1" name="Рисунок 1" descr="C:\2025\СМИ\Пресс релизы\апрель\09-04-2025 Единое пособие\09.04.2025 Беременя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апрель\09-04-2025 Единое пособие\09.04.2025 Беременяш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20F6" w:rsidRPr="00E45405" w:rsidRDefault="00A620F6" w:rsidP="00A620F6">
      <w:pPr>
        <w:pStyle w:val="a3"/>
        <w:spacing w:before="0" w:beforeAutospacing="0" w:after="0" w:afterAutospacing="0" w:line="360" w:lineRule="auto"/>
        <w:ind w:firstLine="709"/>
        <w:jc w:val="both"/>
      </w:pPr>
      <w:r w:rsidRPr="00E45405">
        <w:t xml:space="preserve">На сегодняшний день  1380  беременных женщин в Татарстане получают единое пособие от Отделения Социального фонда России по Республике Татарстан. Общая сумма выплат, направленных на эти цели с начала 2025 года, </w:t>
      </w:r>
      <w:r>
        <w:t xml:space="preserve">уже </w:t>
      </w:r>
      <w:r w:rsidRPr="00E45405">
        <w:t>превысила 17 миллионов рублей.</w:t>
      </w:r>
    </w:p>
    <w:p w:rsidR="00A620F6" w:rsidRPr="00E17910" w:rsidRDefault="00A620F6" w:rsidP="00A620F6">
      <w:pPr>
        <w:pStyle w:val="a3"/>
        <w:spacing w:line="360" w:lineRule="auto"/>
        <w:ind w:firstLine="709"/>
        <w:jc w:val="both"/>
        <w:rPr>
          <w:bCs/>
          <w:color w:val="000000"/>
          <w:spacing w:val="3"/>
          <w:kern w:val="36"/>
        </w:rPr>
      </w:pPr>
      <w:r w:rsidRPr="00E17910">
        <w:rPr>
          <w:bCs/>
          <w:color w:val="000000"/>
          <w:spacing w:val="3"/>
          <w:kern w:val="36"/>
        </w:rPr>
        <w:t xml:space="preserve">Единое пособие для беременных женщин в Татарстане предоставляется </w:t>
      </w:r>
      <w:r>
        <w:rPr>
          <w:bCs/>
          <w:color w:val="000000"/>
          <w:spacing w:val="3"/>
          <w:kern w:val="36"/>
        </w:rPr>
        <w:t>будущим мамам</w:t>
      </w:r>
      <w:r w:rsidRPr="00E17910">
        <w:rPr>
          <w:bCs/>
          <w:color w:val="000000"/>
          <w:spacing w:val="3"/>
          <w:kern w:val="36"/>
        </w:rPr>
        <w:t xml:space="preserve">, вставшим на учет в медицинской организации на ранних сроках беременности </w:t>
      </w:r>
      <w:r>
        <w:rPr>
          <w:bCs/>
          <w:color w:val="000000"/>
          <w:spacing w:val="3"/>
          <w:kern w:val="36"/>
        </w:rPr>
        <w:t xml:space="preserve">- </w:t>
      </w:r>
      <w:r w:rsidRPr="00E17910">
        <w:rPr>
          <w:bCs/>
          <w:color w:val="000000"/>
          <w:spacing w:val="3"/>
          <w:kern w:val="36"/>
        </w:rPr>
        <w:t xml:space="preserve">до 12 недель, и назначается с учетом </w:t>
      </w:r>
      <w:r>
        <w:rPr>
          <w:bCs/>
          <w:color w:val="000000"/>
          <w:spacing w:val="3"/>
          <w:kern w:val="36"/>
        </w:rPr>
        <w:t>некоторых условий</w:t>
      </w:r>
      <w:r w:rsidRPr="00E17910">
        <w:rPr>
          <w:bCs/>
          <w:color w:val="000000"/>
          <w:spacing w:val="3"/>
          <w:kern w:val="36"/>
        </w:rPr>
        <w:t>. Право на выплату имеют будущие мамы, чей среднедушевой доход семьи не превышает прожиточный минимум на душу населения в регионе, который в 2025 году</w:t>
      </w:r>
      <w:r>
        <w:rPr>
          <w:bCs/>
          <w:color w:val="000000"/>
          <w:spacing w:val="3"/>
          <w:kern w:val="36"/>
        </w:rPr>
        <w:t xml:space="preserve"> в Татарстане</w:t>
      </w:r>
      <w:r w:rsidRPr="00E17910">
        <w:rPr>
          <w:bCs/>
          <w:color w:val="000000"/>
          <w:spacing w:val="3"/>
          <w:kern w:val="36"/>
        </w:rPr>
        <w:t xml:space="preserve"> </w:t>
      </w:r>
      <w:r>
        <w:rPr>
          <w:bCs/>
          <w:color w:val="000000"/>
          <w:spacing w:val="3"/>
          <w:kern w:val="36"/>
        </w:rPr>
        <w:t>равен</w:t>
      </w:r>
      <w:r w:rsidRPr="00E17910">
        <w:rPr>
          <w:bCs/>
          <w:color w:val="000000"/>
          <w:spacing w:val="3"/>
          <w:kern w:val="36"/>
        </w:rPr>
        <w:t xml:space="preserve"> 15 073 рублей. При этом учитываются доходы всех членов семьи за последние 12 месяцев, предшествующих месяцу подачи заявления, включая зарплаты, пенсии, стипендии и другие поступления.  </w:t>
      </w:r>
    </w:p>
    <w:p w:rsidR="00A620F6" w:rsidRDefault="00A620F6" w:rsidP="00A620F6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  <w:spacing w:val="3"/>
          <w:kern w:val="36"/>
        </w:rPr>
      </w:pPr>
      <w:r w:rsidRPr="00E17910">
        <w:rPr>
          <w:bCs/>
          <w:color w:val="000000"/>
          <w:spacing w:val="3"/>
          <w:kern w:val="36"/>
        </w:rPr>
        <w:t xml:space="preserve">Размер пособия зависит от финансового положения семьи и может составлять 50%, 75% или 100% от прожиточного минимума для трудоспособного населения, установленного в Татарстане. В 2025 году </w:t>
      </w:r>
      <w:r>
        <w:rPr>
          <w:bCs/>
          <w:color w:val="000000"/>
          <w:spacing w:val="3"/>
          <w:kern w:val="36"/>
        </w:rPr>
        <w:t>он</w:t>
      </w:r>
      <w:r w:rsidRPr="00E17910">
        <w:rPr>
          <w:bCs/>
          <w:color w:val="000000"/>
          <w:spacing w:val="3"/>
          <w:kern w:val="36"/>
        </w:rPr>
        <w:t xml:space="preserve"> равен 16 430 рублей. Таким образом, сумма выплаты варьируется от 8 215 до 16 430 рублей в месяц. Выплата назначается с месяца постановки на учет и </w:t>
      </w:r>
      <w:r>
        <w:rPr>
          <w:bCs/>
          <w:color w:val="000000"/>
          <w:spacing w:val="3"/>
          <w:kern w:val="36"/>
        </w:rPr>
        <w:t>выплачивается</w:t>
      </w:r>
      <w:r w:rsidRPr="00E17910">
        <w:rPr>
          <w:bCs/>
          <w:color w:val="000000"/>
          <w:spacing w:val="3"/>
          <w:kern w:val="36"/>
        </w:rPr>
        <w:t xml:space="preserve"> до рождения ребенка</w:t>
      </w:r>
      <w:r>
        <w:rPr>
          <w:bCs/>
          <w:color w:val="000000"/>
          <w:spacing w:val="3"/>
          <w:kern w:val="36"/>
        </w:rPr>
        <w:t>.</w:t>
      </w:r>
    </w:p>
    <w:p w:rsidR="00A620F6" w:rsidRDefault="00A620F6" w:rsidP="00A620F6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  <w:spacing w:val="3"/>
          <w:kern w:val="36"/>
        </w:rPr>
      </w:pPr>
      <w:r w:rsidRPr="00DE2089">
        <w:rPr>
          <w:bCs/>
          <w:i/>
          <w:color w:val="000000"/>
          <w:spacing w:val="3"/>
          <w:kern w:val="36"/>
        </w:rPr>
        <w:t>«</w:t>
      </w:r>
      <w:r w:rsidRPr="000A6FCC">
        <w:rPr>
          <w:bCs/>
          <w:i/>
          <w:color w:val="000000"/>
          <w:spacing w:val="3"/>
          <w:kern w:val="36"/>
        </w:rPr>
        <w:t>Для получения пособия достаточно подать зая</w:t>
      </w:r>
      <w:r>
        <w:rPr>
          <w:bCs/>
          <w:i/>
          <w:color w:val="000000"/>
          <w:spacing w:val="3"/>
          <w:kern w:val="36"/>
        </w:rPr>
        <w:t xml:space="preserve">вление через портал </w:t>
      </w:r>
      <w:proofErr w:type="spellStart"/>
      <w:r>
        <w:rPr>
          <w:bCs/>
          <w:i/>
          <w:color w:val="000000"/>
          <w:spacing w:val="3"/>
          <w:kern w:val="36"/>
        </w:rPr>
        <w:t>Госуслуги</w:t>
      </w:r>
      <w:proofErr w:type="spellEnd"/>
      <w:r>
        <w:rPr>
          <w:bCs/>
          <w:i/>
          <w:color w:val="000000"/>
          <w:spacing w:val="3"/>
          <w:kern w:val="36"/>
        </w:rPr>
        <w:t>,  и помимо нас, даже в МФЦ.</w:t>
      </w:r>
      <w:r w:rsidRPr="000A6FCC">
        <w:rPr>
          <w:bCs/>
          <w:i/>
          <w:color w:val="000000"/>
          <w:spacing w:val="3"/>
          <w:kern w:val="36"/>
        </w:rPr>
        <w:t xml:space="preserve"> Процедура максимально упрощена: сведения запрашиваются автоматически через межведомственное взаимодействие, что избавляет </w:t>
      </w:r>
      <w:r>
        <w:rPr>
          <w:bCs/>
          <w:i/>
          <w:color w:val="000000"/>
          <w:spacing w:val="3"/>
          <w:kern w:val="36"/>
        </w:rPr>
        <w:t>будущих мам</w:t>
      </w:r>
      <w:r w:rsidRPr="000A6FCC">
        <w:rPr>
          <w:bCs/>
          <w:i/>
          <w:color w:val="000000"/>
          <w:spacing w:val="3"/>
          <w:kern w:val="36"/>
        </w:rPr>
        <w:t xml:space="preserve"> от необходимости </w:t>
      </w:r>
      <w:proofErr w:type="gramStart"/>
      <w:r>
        <w:rPr>
          <w:bCs/>
          <w:i/>
          <w:color w:val="000000"/>
          <w:spacing w:val="3"/>
          <w:kern w:val="36"/>
        </w:rPr>
        <w:t>предоставлять документы</w:t>
      </w:r>
      <w:proofErr w:type="gramEnd"/>
      <w:r w:rsidRPr="00DE2089">
        <w:rPr>
          <w:bCs/>
          <w:i/>
          <w:color w:val="000000"/>
          <w:spacing w:val="3"/>
          <w:kern w:val="36"/>
        </w:rPr>
        <w:t>»,</w:t>
      </w:r>
      <w:r>
        <w:rPr>
          <w:bCs/>
          <w:color w:val="000000"/>
          <w:spacing w:val="3"/>
          <w:kern w:val="36"/>
        </w:rPr>
        <w:t xml:space="preserve"> </w:t>
      </w:r>
      <w:r w:rsidRPr="00DE2089">
        <w:rPr>
          <w:bCs/>
          <w:color w:val="000000"/>
          <w:spacing w:val="3"/>
          <w:kern w:val="36"/>
        </w:rPr>
        <w:t xml:space="preserve">— подчеркнул управляющий Отделением Социального фонда России по Республике Татарстан </w:t>
      </w:r>
      <w:r w:rsidRPr="00DE2089">
        <w:rPr>
          <w:b/>
          <w:bCs/>
          <w:color w:val="000000"/>
          <w:spacing w:val="3"/>
          <w:kern w:val="36"/>
        </w:rPr>
        <w:t xml:space="preserve">Эдуард </w:t>
      </w:r>
      <w:proofErr w:type="spellStart"/>
      <w:r w:rsidRPr="00DE2089">
        <w:rPr>
          <w:b/>
          <w:bCs/>
          <w:color w:val="000000"/>
          <w:spacing w:val="3"/>
          <w:kern w:val="36"/>
        </w:rPr>
        <w:t>Вафин</w:t>
      </w:r>
      <w:proofErr w:type="spellEnd"/>
      <w:r w:rsidRPr="00DE2089">
        <w:rPr>
          <w:bCs/>
          <w:color w:val="000000"/>
          <w:spacing w:val="3"/>
          <w:kern w:val="36"/>
        </w:rPr>
        <w:t>.</w:t>
      </w:r>
    </w:p>
    <w:p w:rsidR="00A620F6" w:rsidRDefault="00A620F6" w:rsidP="00A620F6">
      <w:pPr>
        <w:pStyle w:val="a3"/>
        <w:spacing w:before="0" w:beforeAutospacing="0" w:after="120" w:afterAutospacing="0" w:line="360" w:lineRule="auto"/>
        <w:ind w:firstLine="709"/>
        <w:jc w:val="both"/>
      </w:pPr>
      <w:r w:rsidRPr="00DE2089">
        <w:t>Если у вас остались вопросы, вы всегда можете позвонить в единый контакт-центр — 8 800 100 0001 (режим работы региональной линии с понедельника по четверг — с 08:00 до 17:00, в пятницу — с 08:00 до 15:45, без перерыва, звонок бесплатный).</w:t>
      </w:r>
    </w:p>
    <w:p w:rsidR="00A620F6" w:rsidRDefault="00A620F6" w:rsidP="00A620F6">
      <w:pPr>
        <w:pStyle w:val="a3"/>
        <w:spacing w:before="0" w:beforeAutospacing="0" w:after="120" w:afterAutospacing="0" w:line="360" w:lineRule="auto"/>
        <w:ind w:firstLine="709"/>
        <w:jc w:val="both"/>
      </w:pPr>
      <w:proofErr w:type="gramStart"/>
      <w:r w:rsidRPr="00DE2089">
        <w:t xml:space="preserve">Всю информацию об услугах Отделения Социального фонда России по Республике Татарстан можно найти на сайте СФР и в официальных </w:t>
      </w:r>
      <w:proofErr w:type="spellStart"/>
      <w:r w:rsidRPr="00DE2089">
        <w:t>аккаунтах</w:t>
      </w:r>
      <w:proofErr w:type="spellEnd"/>
      <w:r w:rsidRPr="00DE2089">
        <w:t xml:space="preserve"> в социальных сетях:</w:t>
      </w:r>
      <w:proofErr w:type="gramEnd"/>
      <w:r w:rsidRPr="00DE2089">
        <w:t xml:space="preserve">  </w:t>
      </w:r>
      <w:hyperlink r:id="rId5" w:history="1">
        <w:proofErr w:type="spellStart"/>
        <w:r w:rsidRPr="00DE2089">
          <w:rPr>
            <w:rStyle w:val="a4"/>
          </w:rPr>
          <w:t>ВКонтакте</w:t>
        </w:r>
        <w:proofErr w:type="spellEnd"/>
      </w:hyperlink>
      <w:r w:rsidRPr="00DE2089">
        <w:t>, </w:t>
      </w:r>
      <w:hyperlink r:id="rId6" w:history="1">
        <w:r w:rsidRPr="00DE2089">
          <w:rPr>
            <w:rStyle w:val="a4"/>
          </w:rPr>
          <w:t>Одноклассники</w:t>
        </w:r>
      </w:hyperlink>
      <w:r w:rsidRPr="00DE2089">
        <w:t xml:space="preserve"> и </w:t>
      </w:r>
      <w:hyperlink r:id="rId7" w:history="1">
        <w:proofErr w:type="spellStart"/>
        <w:r w:rsidRPr="00DE2089">
          <w:rPr>
            <w:rStyle w:val="a4"/>
          </w:rPr>
          <w:t>Телеграм</w:t>
        </w:r>
        <w:proofErr w:type="spellEnd"/>
      </w:hyperlink>
      <w:r w:rsidRPr="00DE2089">
        <w:t xml:space="preserve">. </w:t>
      </w:r>
    </w:p>
    <w:sectPr w:rsidR="00A620F6" w:rsidSect="00A620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0F6"/>
    <w:rsid w:val="003C22A9"/>
    <w:rsid w:val="00A62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6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A620F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2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20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osfr_vr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sfr.voronezh" TargetMode="External"/><Relationship Id="rId5" Type="http://schemas.openxmlformats.org/officeDocument/2006/relationships/hyperlink" Target="https://vk.com/sfr_voronezh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2025-04-10T05:41:00Z</dcterms:created>
  <dcterms:modified xsi:type="dcterms:W3CDTF">2025-04-10T05:43:00Z</dcterms:modified>
</cp:coreProperties>
</file>